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50" w:type="dxa"/>
        <w:gridCol w:w="1250" w:type="dxa"/>
        <w:gridCol w:w="1250" w:type="dxa"/>
        <w:gridCol w:w="1250" w:type="dxa"/>
      </w:tblGrid>
      <w:tblPr>
        <w:tblW w:w="5000" w:type="pct"/>
        <w:tblLayout w:type="fixed"/>
        <w:bidiVisual w:val="0"/>
      </w:tblPr>
      <w:tr>
        <w:trPr/>
        <w:tc>
          <w:tcPr>
            <w:tcW w:w="5000" w:type="dxa"/>
            <w:vAlign w:val="center"/>
            <w:gridSpan w:val="4"/>
          </w:tcPr>
          <w:p>
            <w:pPr>
              <w:jc w:val="center"/>
              <w:ind w:left="180" w:right="180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2030 Calendar</w:t>
            </w:r>
          </w:p>
        </w:tc>
      </w:tr>
      <w:tr>
        <w:trPr/>
        <w:tc>
          <w:tcPr>
            <w:tcW w:w="1250" w:type="dxa"/>
            <w:vAlign w:val="center"/>
          </w:tcPr>
          <w:tbl>
            <w:tblGrid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January 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Sa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Su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50" w:type="dxa"/>
            <w:vAlign w:val="center"/>
          </w:tcPr>
          <w:tbl>
            <w:tblGrid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February 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Sa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Su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50" w:type="dxa"/>
            <w:vAlign w:val="center"/>
          </w:tcPr>
          <w:tbl>
            <w:tblGrid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March 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Sa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Su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50" w:type="dxa"/>
            <w:vAlign w:val="center"/>
          </w:tcPr>
          <w:tbl>
            <w:tblGrid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April 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Sa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Su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</w:tr>
      <w:tr>
        <w:trPr/>
        <w:tc>
          <w:tcPr>
            <w:tcW w:w="5000" w:type="dxa"/>
            <w:vAlign w:val="center"/>
            <w:gridSpan w:val="4"/>
          </w:tcPr>
          <w:p/>
        </w:tc>
      </w:tr>
      <w:tr>
        <w:trPr/>
        <w:tc>
          <w:tcPr>
            <w:tcW w:w="1250" w:type="dxa"/>
            <w:vAlign w:val="center"/>
          </w:tcPr>
          <w:tbl>
            <w:tblGrid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May 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Sa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Su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50" w:type="dxa"/>
            <w:vAlign w:val="center"/>
          </w:tcPr>
          <w:tbl>
            <w:tblGrid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June 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Sa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Su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50" w:type="dxa"/>
            <w:vAlign w:val="center"/>
          </w:tcPr>
          <w:tbl>
            <w:tblGrid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July 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Sa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Su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50" w:type="dxa"/>
            <w:vAlign w:val="center"/>
          </w:tcPr>
          <w:tbl>
            <w:tblGrid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August 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Sa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Su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</w:tr>
      <w:tr>
        <w:trPr/>
        <w:tc>
          <w:tcPr>
            <w:tcW w:w="5000" w:type="dxa"/>
            <w:vAlign w:val="center"/>
            <w:gridSpan w:val="4"/>
          </w:tcPr>
          <w:p/>
        </w:tc>
      </w:tr>
      <w:tr>
        <w:trPr/>
        <w:tc>
          <w:tcPr>
            <w:tcW w:w="1250" w:type="dxa"/>
            <w:vAlign w:val="center"/>
          </w:tcPr>
          <w:tbl>
            <w:tblGrid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September 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Sa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Su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50" w:type="dxa"/>
            <w:vAlign w:val="center"/>
          </w:tcPr>
          <w:tbl>
            <w:tblGrid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October 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Sa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Su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50" w:type="dxa"/>
            <w:vAlign w:val="center"/>
          </w:tcPr>
          <w:tbl>
            <w:tblGrid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November 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Sa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Su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50" w:type="dxa"/>
            <w:vAlign w:val="center"/>
          </w:tcPr>
          <w:tbl>
            <w:tblGrid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  <w:gridCol w:w="1990" w:type="dxa"/>
            </w:tblGrid>
            <w:tblPr>
              <w:jc w:val="center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714.2857142857143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color w:val="000000"/>
                      <w:sz w:val="24"/>
                      <w:szCs w:val="24"/>
                      <w:b w:val="1"/>
                      <w:bCs w:val="1"/>
                    </w:rPr>
                    <w:t xml:space="preserve">December 2030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Sa</w:t>
                  </w:r>
                </w:p>
              </w:tc>
              <w:tc>
                <w:tcPr>
                  <w:tcW w:w="199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50" w:after="50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Su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top w:val="single" w:sz="1" w:color="000000"/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1990" w:type="dxa"/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199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199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  <w:tc>
                <w:tcPr>
                  <w:tcW w:w="199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ind w:left="0" w:right="0"/>
                    <w:spacing w:before="50" w:after="50"/>
                  </w:pPr>
                  <w:r>
                    <w:rPr>
                      <w:rStyle w:val="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ind w:left="180" w:right="180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8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2030 calendar weekends highlighted landscape monday start</dc:title>
  <dc:description>Download more at Print-FreeCalendar.Com</dc:description>
  <dc:subject/>
  <cp:keywords>2030 calendar weekends highlighted landscape monday</cp:keywords>
  <cp:category/>
  <cp:lastModifiedBy>Print-FreeCalendar.Com</cp:lastModifiedBy>
  <dcterms:created xsi:type="dcterms:W3CDTF">2026-05-05T10:57:29+02:00</dcterms:created>
  <dcterms:modified xsi:type="dcterms:W3CDTF">2026-05-05T10:57:29+02:00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