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1990" w:type="dxa"/>
        <w:gridCol w:w="1990" w:type="dxa"/>
        <w:gridCol w:w="1990" w:type="dxa"/>
        <w:gridCol w:w="1990" w:type="dxa"/>
        <w:gridCol w:w="1990" w:type="dxa"/>
        <w:gridCol w:w="1990" w:type="dxa"/>
        <w:gridCol w:w="1990" w:type="dxa"/>
      </w:tblGrid>
      <w:tblPr>
        <w:jc w:val="center"/>
        <w:tblW w:w="5000" w:type="pct"/>
        <w:tblLayout w:type="autofit"/>
        <w:bidiVisual w:val="0"/>
        <w:tblCellMar>
          <w:top w:w="0" w:type="dxa"/>
          <w:left w:w="0" w:type="dxa"/>
          <w:right w:w="0" w:type="dxa"/>
          <w:bottom w:w="0" w:type="dxa"/>
        </w:tblCellMar>
      </w:tblPr>
      <w:tr>
        <w:trPr>
          <w:trHeight w:val="2100" w:hRule="exact"/>
        </w:trPr>
        <w:tc>
          <w:tcPr>
            <w:tcW w:w="1000" w:type="dxa"/>
            <w:gridSpan w:val="2"/>
            <w:vMerge w:val="restart"/>
          </w:tcPr>
          <w:tbl>
            <w:tblGrid>
              <w:gridCol w:w="200" w:type="dxa"/>
              <w:gridCol w:w="200" w:type="dxa"/>
              <w:gridCol w:w="200" w:type="dxa"/>
              <w:gridCol w:w="200" w:type="dxa"/>
              <w:gridCol w:w="200" w:type="dxa"/>
              <w:gridCol w:w="200" w:type="dxa"/>
              <w:gridCol w:w="200" w:type="dxa"/>
            </w:tblGrid>
            <w:tblPr>
              <w:jc w:val="center"/>
              <w:tblW w:w="5000" w:type="pct"/>
              <w:tblLayout w:type="autofit"/>
              <w:bidiVisual w:val="0"/>
            </w:tblPr>
            <w:tr>
              <w:trPr/>
              <w:tc>
                <w:tcPr>
                  <w:tcW w:w="200" w:type="dxa"/>
                  <w:tcBorders>
                    <w:top w:val="single" w:sz="1" w:color="FFFFFF"/>
                    <w:left w:val="single" w:sz="1" w:color="FFFFFF"/>
                    <w:right w:val="single" w:sz="1" w:color="FFFFFF"/>
                  </w:tcBorders>
                  <w:shd w:val="clear" w:fill="FFFFFF"/>
                  <w:gridSpan w:val="7"/>
                  <w:vMerge w:val="restart"/>
                </w:tcPr>
                <w:p>
                  <w:pPr>
                    <w:jc w:val="center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March 2028</w:t>
                  </w:r>
                </w:p>
              </w:tc>
            </w:tr>
            <w:tr>
              <w:trPr/>
              <w:tc>
                <w:tcPr>
                  <w:tcW w:w="200" w:type="dxa"/>
                  <w:vAlign w:val="center"/>
                  <w:tcBorders>
                    <w:top w:val="single" w:sz="1" w:color="000000"/>
                    <w:left w:val="single" w:sz="1" w:color="000000"/>
                  </w:tcBorders>
                  <w:shd w:val="clear" w:fill="B6B6B6"/>
                </w:tcPr>
                <w:p>
                  <w:pPr>
                    <w:jc w:val="center"/>
                    <w:spacing w:before="15" w:after="0"/>
                  </w:pPr>
                  <w:r>
                    <w:rPr>
                      <w:rStyle w:val=""/>
                    </w:rPr>
                    <w:t xml:space="preserve">S</w:t>
                  </w:r>
                </w:p>
              </w:tc>
              <w:tc>
                <w:tcPr>
                  <w:tcW w:w="200" w:type="dxa"/>
                  <w:vAlign w:val="center"/>
                  <w:tcBorders>
                    <w:top w:val="single" w:sz="1" w:color="000000"/>
                  </w:tcBorders>
                  <w:shd w:val="clear" w:fill="B6B6B6"/>
                </w:tcPr>
                <w:p>
                  <w:pPr>
                    <w:jc w:val="center"/>
                    <w:spacing w:before="15" w:after="0"/>
                  </w:pPr>
                  <w:r>
                    <w:rPr>
                      <w:rStyle w:val=""/>
                    </w:rPr>
                    <w:t xml:space="preserve">M</w:t>
                  </w:r>
                </w:p>
              </w:tc>
              <w:tc>
                <w:tcPr>
                  <w:tcW w:w="200" w:type="dxa"/>
                  <w:vAlign w:val="center"/>
                  <w:tcBorders>
                    <w:top w:val="single" w:sz="1" w:color="000000"/>
                  </w:tcBorders>
                  <w:shd w:val="clear" w:fill="B6B6B6"/>
                </w:tcPr>
                <w:p>
                  <w:pPr>
                    <w:jc w:val="center"/>
                    <w:spacing w:before="15" w:after="0"/>
                  </w:pPr>
                  <w:r>
                    <w:rPr>
                      <w:rStyle w:val=""/>
                    </w:rPr>
                    <w:t xml:space="preserve">T</w:t>
                  </w:r>
                </w:p>
              </w:tc>
              <w:tc>
                <w:tcPr>
                  <w:tcW w:w="200" w:type="dxa"/>
                  <w:vAlign w:val="center"/>
                  <w:tcBorders>
                    <w:top w:val="single" w:sz="1" w:color="000000"/>
                  </w:tcBorders>
                  <w:shd w:val="clear" w:fill="B6B6B6"/>
                </w:tcPr>
                <w:p>
                  <w:pPr>
                    <w:jc w:val="center"/>
                    <w:spacing w:before="15" w:after="0"/>
                  </w:pPr>
                  <w:r>
                    <w:rPr>
                      <w:rStyle w:val=""/>
                    </w:rPr>
                    <w:t xml:space="preserve">W</w:t>
                  </w:r>
                </w:p>
              </w:tc>
              <w:tc>
                <w:tcPr>
                  <w:tcW w:w="200" w:type="dxa"/>
                  <w:vAlign w:val="center"/>
                  <w:tcBorders>
                    <w:top w:val="single" w:sz="1" w:color="000000"/>
                  </w:tcBorders>
                  <w:shd w:val="clear" w:fill="B6B6B6"/>
                </w:tcPr>
                <w:p>
                  <w:pPr>
                    <w:jc w:val="center"/>
                    <w:spacing w:before="15" w:after="0"/>
                  </w:pPr>
                  <w:r>
                    <w:rPr>
                      <w:rStyle w:val=""/>
                    </w:rPr>
                    <w:t xml:space="preserve">T</w:t>
                  </w:r>
                </w:p>
              </w:tc>
              <w:tc>
                <w:tcPr>
                  <w:tcW w:w="200" w:type="dxa"/>
                  <w:vAlign w:val="center"/>
                  <w:tcBorders>
                    <w:top w:val="single" w:sz="1" w:color="000000"/>
                  </w:tcBorders>
                  <w:shd w:val="clear" w:fill="B6B6B6"/>
                </w:tcPr>
                <w:p>
                  <w:pPr>
                    <w:jc w:val="center"/>
                    <w:spacing w:before="15" w:after="0"/>
                  </w:pPr>
                  <w:r>
                    <w:rPr>
                      <w:rStyle w:val=""/>
                    </w:rPr>
                    <w:t xml:space="preserve">F</w:t>
                  </w:r>
                </w:p>
              </w:tc>
              <w:tc>
                <w:tcPr>
                  <w:tcW w:w="200" w:type="dxa"/>
                  <w:vAlign w:val="center"/>
                  <w:tcBorders>
                    <w:top w:val="single" w:sz="1" w:color="000000"/>
                    <w:right w:val="single" w:sz="1" w:color="000000"/>
                  </w:tcBorders>
                  <w:shd w:val="clear" w:fill="B6B6B6"/>
                </w:tcPr>
                <w:p>
                  <w:pPr>
                    <w:jc w:val="center"/>
                    <w:spacing w:before="15" w:after="0"/>
                  </w:pPr>
                  <w:r>
                    <w:rPr>
                      <w:rStyle w:val=""/>
                    </w:rPr>
                    <w:t xml:space="preserve">S</w:t>
                  </w:r>
                </w:p>
              </w:tc>
            </w:tr>
          </w:tbl>
          <w:tbl>
            <w:tblGrid>
              <w:gridCol w:w="200" w:type="dxa"/>
              <w:gridCol w:w="200" w:type="dxa"/>
              <w:gridCol w:w="200" w:type="dxa"/>
              <w:gridCol w:w="200" w:type="dxa"/>
              <w:gridCol w:w="200" w:type="dxa"/>
              <w:gridCol w:w="200" w:type="dxa"/>
              <w:gridCol w:w="200" w:type="dxa"/>
            </w:tblGrid>
            <w:tblPr>
              <w:jc w:val="center"/>
              <w:tblW w:w="5000" w:type="pct"/>
              <w:tblLayout w:type="autofit"/>
              <w:bidiVisual w:val="0"/>
            </w:tblPr>
            <w:tr>
              <w:trPr/>
              <w:tc>
                <w:tcPr>
                  <w:tcW w:w="200" w:type="dxa"/>
                  <w:tcBorders>
                    <w:top w:val="single" w:sz="1" w:color="000000"/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</w:pPr>
                  <w:r>
                    <w:rPr>
                      <w:color w:val="ff9999"/>
                    </w:rPr>
                    <w:t xml:space="preserve"/>
                  </w:r>
                </w:p>
              </w:tc>
              <w:tc>
                <w:tcPr>
                  <w:tcW w:w="200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</w:pPr>
                  <w:r>
                    <w:rPr>
                      <w:color w:val="999999"/>
                    </w:rPr>
                    <w:t xml:space="preserve"/>
                  </w:r>
                </w:p>
              </w:tc>
              <w:tc>
                <w:tcPr>
                  <w:tcW w:w="200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</w:pPr>
                  <w:r>
                    <w:rPr>
                      <w:color w:val="999999"/>
                    </w:rPr>
                    <w:t xml:space="preserve"/>
                  </w:r>
                </w:p>
              </w:tc>
              <w:tc>
                <w:tcPr>
                  <w:tcW w:w="200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</w:pPr>
                  <w:r>
                    <w:rPr>
                      <w:rStyle w:val=""/>
                    </w:rPr>
                    <w:t xml:space="preserve">1</w:t>
                  </w:r>
                </w:p>
              </w:tc>
              <w:tc>
                <w:tcPr>
                  <w:tcW w:w="200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</w:pPr>
                  <w:r>
                    <w:rPr>
                      <w:rStyle w:val=""/>
                    </w:rPr>
                    <w:t xml:space="preserve">2</w:t>
                  </w:r>
                </w:p>
              </w:tc>
              <w:tc>
                <w:tcPr>
                  <w:tcW w:w="200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</w:pPr>
                  <w:r>
                    <w:rPr>
                      <w:rStyle w:val=""/>
                    </w:rPr>
                    <w:t xml:space="preserve">3</w:t>
                  </w:r>
                </w:p>
              </w:tc>
              <w:tc>
                <w:tcPr>
                  <w:tcW w:w="200" w:type="dxa"/>
                  <w:tcBorders>
                    <w:top w:val="single" w:sz="1" w:color="000000"/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</w:pPr>
                  <w:r>
                    <w:rPr>
                      <w:color w:val="FF0000"/>
                    </w:rPr>
                    <w:t xml:space="preserve">4</w:t>
                  </w:r>
                </w:p>
              </w:tc>
            </w:tr>
          </w:tbl>
          <w:tbl>
            <w:tblGrid>
              <w:gridCol w:w="200" w:type="dxa"/>
              <w:gridCol w:w="200" w:type="dxa"/>
              <w:gridCol w:w="200" w:type="dxa"/>
              <w:gridCol w:w="200" w:type="dxa"/>
              <w:gridCol w:w="200" w:type="dxa"/>
              <w:gridCol w:w="200" w:type="dxa"/>
              <w:gridCol w:w="200" w:type="dxa"/>
            </w:tblGrid>
            <w:tblPr>
              <w:jc w:val="center"/>
              <w:tblW w:w="5000" w:type="pct"/>
              <w:tblLayout w:type="autofit"/>
              <w:bidiVisual w:val="0"/>
            </w:tblPr>
            <w:tr>
              <w:trPr/>
              <w:tc>
                <w:tcPr>
                  <w:tcW w:w="200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</w:pPr>
                  <w:r>
                    <w:rPr>
                      <w:color w:val="FF0000"/>
                    </w:rPr>
                    <w:t xml:space="preserve">5</w:t>
                  </w:r>
                </w:p>
              </w:tc>
              <w:tc>
                <w:tcPr>
                  <w:tcW w:w="200" w:type="dxa"/>
                  <w:shd w:val="clear" w:fill=""/>
                </w:tcPr>
                <w:p>
                  <w:pPr>
                    <w:jc w:val="center"/>
                  </w:pPr>
                  <w:r>
                    <w:rPr>
                      <w:rStyle w:val=""/>
                    </w:rPr>
                    <w:t xml:space="preserve">6</w:t>
                  </w:r>
                </w:p>
              </w:tc>
              <w:tc>
                <w:tcPr>
                  <w:tcW w:w="200" w:type="dxa"/>
                  <w:shd w:val="clear" w:fill=""/>
                </w:tcPr>
                <w:p>
                  <w:pPr>
                    <w:jc w:val="center"/>
                  </w:pPr>
                  <w:r>
                    <w:rPr>
                      <w:rStyle w:val=""/>
                    </w:rPr>
                    <w:t xml:space="preserve">7</w:t>
                  </w:r>
                </w:p>
              </w:tc>
              <w:tc>
                <w:tcPr>
                  <w:tcW w:w="200" w:type="dxa"/>
                  <w:shd w:val="clear" w:fill=""/>
                </w:tcPr>
                <w:p>
                  <w:pPr>
                    <w:jc w:val="center"/>
                  </w:pPr>
                  <w:r>
                    <w:rPr>
                      <w:rStyle w:val=""/>
                    </w:rPr>
                    <w:t xml:space="preserve">8</w:t>
                  </w:r>
                </w:p>
              </w:tc>
              <w:tc>
                <w:tcPr>
                  <w:tcW w:w="200" w:type="dxa"/>
                  <w:shd w:val="clear" w:fill=""/>
                </w:tcPr>
                <w:p>
                  <w:pPr>
                    <w:jc w:val="center"/>
                  </w:pPr>
                  <w:r>
                    <w:rPr>
                      <w:rStyle w:val=""/>
                    </w:rPr>
                    <w:t xml:space="preserve">9</w:t>
                  </w:r>
                </w:p>
              </w:tc>
              <w:tc>
                <w:tcPr>
                  <w:tcW w:w="200" w:type="dxa"/>
                  <w:shd w:val="clear" w:fill=""/>
                </w:tcPr>
                <w:p>
                  <w:pPr>
                    <w:jc w:val="center"/>
                  </w:pPr>
                  <w:r>
                    <w:rPr>
                      <w:rStyle w:val=""/>
                    </w:rPr>
                    <w:t xml:space="preserve">10</w:t>
                  </w:r>
                </w:p>
              </w:tc>
              <w:tc>
                <w:tcPr>
                  <w:tcW w:w="200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</w:pPr>
                  <w:r>
                    <w:rPr>
                      <w:color w:val="FF0000"/>
                    </w:rPr>
                    <w:t xml:space="preserve">11</w:t>
                  </w:r>
                </w:p>
              </w:tc>
            </w:tr>
          </w:tbl>
          <w:tbl>
            <w:tblGrid>
              <w:gridCol w:w="200" w:type="dxa"/>
              <w:gridCol w:w="200" w:type="dxa"/>
              <w:gridCol w:w="200" w:type="dxa"/>
              <w:gridCol w:w="200" w:type="dxa"/>
              <w:gridCol w:w="200" w:type="dxa"/>
              <w:gridCol w:w="200" w:type="dxa"/>
              <w:gridCol w:w="200" w:type="dxa"/>
            </w:tblGrid>
            <w:tblPr>
              <w:jc w:val="center"/>
              <w:tblW w:w="5000" w:type="pct"/>
              <w:tblLayout w:type="autofit"/>
              <w:bidiVisual w:val="0"/>
            </w:tblPr>
            <w:tr>
              <w:trPr/>
              <w:tc>
                <w:tcPr>
                  <w:tcW w:w="200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</w:pPr>
                  <w:r>
                    <w:rPr>
                      <w:color w:val="FF0000"/>
                    </w:rPr>
                    <w:t xml:space="preserve">12</w:t>
                  </w:r>
                </w:p>
              </w:tc>
              <w:tc>
                <w:tcPr>
                  <w:tcW w:w="200" w:type="dxa"/>
                  <w:shd w:val="clear" w:fill=""/>
                </w:tcPr>
                <w:p>
                  <w:pPr>
                    <w:jc w:val="center"/>
                  </w:pPr>
                  <w:r>
                    <w:rPr>
                      <w:rStyle w:val=""/>
                    </w:rPr>
                    <w:t xml:space="preserve">13</w:t>
                  </w:r>
                </w:p>
              </w:tc>
              <w:tc>
                <w:tcPr>
                  <w:tcW w:w="200" w:type="dxa"/>
                  <w:shd w:val="clear" w:fill=""/>
                </w:tcPr>
                <w:p>
                  <w:pPr>
                    <w:jc w:val="center"/>
                  </w:pPr>
                  <w:r>
                    <w:rPr>
                      <w:rStyle w:val=""/>
                    </w:rPr>
                    <w:t xml:space="preserve">14</w:t>
                  </w:r>
                </w:p>
              </w:tc>
              <w:tc>
                <w:tcPr>
                  <w:tcW w:w="200" w:type="dxa"/>
                  <w:shd w:val="clear" w:fill=""/>
                </w:tcPr>
                <w:p>
                  <w:pPr>
                    <w:jc w:val="center"/>
                  </w:pPr>
                  <w:r>
                    <w:rPr>
                      <w:rStyle w:val=""/>
                    </w:rPr>
                    <w:t xml:space="preserve">15</w:t>
                  </w:r>
                </w:p>
              </w:tc>
              <w:tc>
                <w:tcPr>
                  <w:tcW w:w="200" w:type="dxa"/>
                  <w:shd w:val="clear" w:fill=""/>
                </w:tcPr>
                <w:p>
                  <w:pPr>
                    <w:jc w:val="center"/>
                  </w:pPr>
                  <w:r>
                    <w:rPr>
                      <w:rStyle w:val=""/>
                    </w:rPr>
                    <w:t xml:space="preserve">16</w:t>
                  </w:r>
                </w:p>
              </w:tc>
              <w:tc>
                <w:tcPr>
                  <w:tcW w:w="200" w:type="dxa"/>
                  <w:shd w:val="clear" w:fill=""/>
                </w:tcPr>
                <w:p>
                  <w:pPr>
                    <w:jc w:val="center"/>
                  </w:pPr>
                  <w:r>
                    <w:rPr>
                      <w:rStyle w:val=""/>
                    </w:rPr>
                    <w:t xml:space="preserve">17</w:t>
                  </w:r>
                </w:p>
              </w:tc>
              <w:tc>
                <w:tcPr>
                  <w:tcW w:w="200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</w:pPr>
                  <w:r>
                    <w:rPr>
                      <w:color w:val="FF0000"/>
                    </w:rPr>
                    <w:t xml:space="preserve">18</w:t>
                  </w:r>
                </w:p>
              </w:tc>
            </w:tr>
          </w:tbl>
          <w:tbl>
            <w:tblGrid>
              <w:gridCol w:w="200" w:type="dxa"/>
              <w:gridCol w:w="200" w:type="dxa"/>
              <w:gridCol w:w="200" w:type="dxa"/>
              <w:gridCol w:w="200" w:type="dxa"/>
              <w:gridCol w:w="200" w:type="dxa"/>
              <w:gridCol w:w="200" w:type="dxa"/>
              <w:gridCol w:w="200" w:type="dxa"/>
            </w:tblGrid>
            <w:tblPr>
              <w:jc w:val="center"/>
              <w:tblW w:w="5000" w:type="pct"/>
              <w:tblLayout w:type="autofit"/>
              <w:bidiVisual w:val="0"/>
            </w:tblPr>
            <w:tr>
              <w:trPr/>
              <w:tc>
                <w:tcPr>
                  <w:tcW w:w="200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</w:pPr>
                  <w:r>
                    <w:rPr>
                      <w:color w:val="FF0000"/>
                    </w:rPr>
                    <w:t xml:space="preserve">19</w:t>
                  </w:r>
                </w:p>
              </w:tc>
              <w:tc>
                <w:tcPr>
                  <w:tcW w:w="200" w:type="dxa"/>
                  <w:shd w:val="clear" w:fill=""/>
                </w:tcPr>
                <w:p>
                  <w:pPr>
                    <w:jc w:val="center"/>
                  </w:pPr>
                  <w:r>
                    <w:rPr>
                      <w:rStyle w:val=""/>
                    </w:rPr>
                    <w:t xml:space="preserve">20</w:t>
                  </w:r>
                </w:p>
              </w:tc>
              <w:tc>
                <w:tcPr>
                  <w:tcW w:w="200" w:type="dxa"/>
                  <w:shd w:val="clear" w:fill=""/>
                </w:tcPr>
                <w:p>
                  <w:pPr>
                    <w:jc w:val="center"/>
                  </w:pPr>
                  <w:r>
                    <w:rPr>
                      <w:rStyle w:val=""/>
                    </w:rPr>
                    <w:t xml:space="preserve">21</w:t>
                  </w:r>
                </w:p>
              </w:tc>
              <w:tc>
                <w:tcPr>
                  <w:tcW w:w="200" w:type="dxa"/>
                  <w:shd w:val="clear" w:fill=""/>
                </w:tcPr>
                <w:p>
                  <w:pPr>
                    <w:jc w:val="center"/>
                  </w:pPr>
                  <w:r>
                    <w:rPr>
                      <w:rStyle w:val=""/>
                    </w:rPr>
                    <w:t xml:space="preserve">22</w:t>
                  </w:r>
                </w:p>
              </w:tc>
              <w:tc>
                <w:tcPr>
                  <w:tcW w:w="200" w:type="dxa"/>
                  <w:shd w:val="clear" w:fill=""/>
                </w:tcPr>
                <w:p>
                  <w:pPr>
                    <w:jc w:val="center"/>
                  </w:pPr>
                  <w:r>
                    <w:rPr>
                      <w:rStyle w:val=""/>
                    </w:rPr>
                    <w:t xml:space="preserve">23</w:t>
                  </w:r>
                </w:p>
              </w:tc>
              <w:tc>
                <w:tcPr>
                  <w:tcW w:w="200" w:type="dxa"/>
                  <w:shd w:val="clear" w:fill=""/>
                </w:tcPr>
                <w:p>
                  <w:pPr>
                    <w:jc w:val="center"/>
                  </w:pPr>
                  <w:r>
                    <w:rPr>
                      <w:rStyle w:val=""/>
                    </w:rPr>
                    <w:t xml:space="preserve">24</w:t>
                  </w:r>
                </w:p>
              </w:tc>
              <w:tc>
                <w:tcPr>
                  <w:tcW w:w="200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</w:pPr>
                  <w:r>
                    <w:rPr>
                      <w:color w:val="FF0000"/>
                    </w:rPr>
                    <w:t xml:space="preserve">25</w:t>
                  </w:r>
                </w:p>
              </w:tc>
            </w:tr>
          </w:tbl>
          <w:tbl>
            <w:tblGrid>
              <w:gridCol w:w="200" w:type="dxa"/>
              <w:gridCol w:w="200" w:type="dxa"/>
              <w:gridCol w:w="200" w:type="dxa"/>
              <w:gridCol w:w="200" w:type="dxa"/>
              <w:gridCol w:w="200" w:type="dxa"/>
              <w:gridCol w:w="200" w:type="dxa"/>
              <w:gridCol w:w="200" w:type="dxa"/>
            </w:tblGrid>
            <w:tblPr>
              <w:jc w:val="center"/>
              <w:tblW w:w="5000" w:type="pct"/>
              <w:tblLayout w:type="autofit"/>
              <w:bidiVisual w:val="0"/>
            </w:tblPr>
            <w:tr>
              <w:trPr/>
              <w:tc>
                <w:tcPr>
                  <w:tcW w:w="200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</w:pPr>
                  <w:r>
                    <w:rPr>
                      <w:color w:val="FF0000"/>
                    </w:rPr>
                    <w:t xml:space="preserve">26</w:t>
                  </w:r>
                </w:p>
              </w:tc>
              <w:tc>
                <w:tcPr>
                  <w:tcW w:w="200" w:type="dxa"/>
                  <w:shd w:val="clear" w:fill=""/>
                </w:tcPr>
                <w:p>
                  <w:pPr>
                    <w:jc w:val="center"/>
                  </w:pPr>
                  <w:r>
                    <w:rPr>
                      <w:rStyle w:val=""/>
                    </w:rPr>
                    <w:t xml:space="preserve">27</w:t>
                  </w:r>
                </w:p>
              </w:tc>
              <w:tc>
                <w:tcPr>
                  <w:tcW w:w="200" w:type="dxa"/>
                  <w:shd w:val="clear" w:fill=""/>
                </w:tcPr>
                <w:p>
                  <w:pPr>
                    <w:jc w:val="center"/>
                  </w:pPr>
                  <w:r>
                    <w:rPr>
                      <w:rStyle w:val=""/>
                    </w:rPr>
                    <w:t xml:space="preserve">28</w:t>
                  </w:r>
                </w:p>
              </w:tc>
              <w:tc>
                <w:tcPr>
                  <w:tcW w:w="200" w:type="dxa"/>
                  <w:shd w:val="clear" w:fill=""/>
                </w:tcPr>
                <w:p>
                  <w:pPr>
                    <w:jc w:val="center"/>
                  </w:pPr>
                  <w:r>
                    <w:rPr>
                      <w:rStyle w:val=""/>
                    </w:rPr>
                    <w:t xml:space="preserve">29</w:t>
                  </w:r>
                </w:p>
              </w:tc>
              <w:tc>
                <w:tcPr>
                  <w:tcW w:w="200" w:type="dxa"/>
                  <w:shd w:val="clear" w:fill=""/>
                </w:tcPr>
                <w:p>
                  <w:pPr>
                    <w:jc w:val="center"/>
                  </w:pPr>
                  <w:r>
                    <w:rPr>
                      <w:rStyle w:val=""/>
                    </w:rPr>
                    <w:t xml:space="preserve">30</w:t>
                  </w:r>
                </w:p>
              </w:tc>
              <w:tc>
                <w:tcPr>
                  <w:tcW w:w="200" w:type="dxa"/>
                  <w:shd w:val="clear" w:fill=""/>
                </w:tcPr>
                <w:p>
                  <w:pPr>
                    <w:jc w:val="center"/>
                  </w:pPr>
                  <w:r>
                    <w:rPr>
                      <w:rStyle w:val=""/>
                    </w:rPr>
                    <w:t xml:space="preserve">31</w:t>
                  </w:r>
                </w:p>
              </w:tc>
              <w:tc>
                <w:tcPr>
                  <w:tcW w:w="200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</w:pPr>
                  <w:r>
                    <w:rPr>
                      <w:color w:val="ff9999"/>
                    </w:rPr>
                    <w:t xml:space="preserve"/>
                  </w:r>
                </w:p>
              </w:tc>
            </w:tr>
          </w:tbl>
          <w:tbl>
            <w:tblGrid>
              <w:gridCol w:w="200" w:type="dxa"/>
              <w:gridCol w:w="200" w:type="dxa"/>
              <w:gridCol w:w="200" w:type="dxa"/>
              <w:gridCol w:w="200" w:type="dxa"/>
              <w:gridCol w:w="200" w:type="dxa"/>
              <w:gridCol w:w="200" w:type="dxa"/>
              <w:gridCol w:w="200" w:type="dxa"/>
            </w:tblGrid>
            <w:tblPr>
              <w:jc w:val="center"/>
              <w:tblW w:w="5000" w:type="pct"/>
              <w:tblLayout w:type="autofit"/>
              <w:bidiVisual w:val="0"/>
            </w:tblPr>
            <w:tr>
              <w:trPr/>
              <w:tc>
                <w:tcPr>
                  <w:tcW w:w="200" w:type="dxa"/>
                  <w:tcBorders>
                    <w:lef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</w:pPr>
                  <w:r>
                    <w:rPr>
                      <w:color w:val="ff9999"/>
                    </w:rPr>
                    <w:t xml:space="preserve"/>
                  </w:r>
                </w:p>
              </w:tc>
              <w:tc>
                <w:tcPr>
                  <w:tcW w:w="20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</w:pPr>
                  <w:r>
                    <w:rPr>
                      <w:color w:val="999999"/>
                    </w:rPr>
                    <w:t xml:space="preserve"/>
                  </w:r>
                </w:p>
              </w:tc>
              <w:tc>
                <w:tcPr>
                  <w:tcW w:w="20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</w:pPr>
                  <w:r>
                    <w:rPr>
                      <w:color w:val="999999"/>
                    </w:rPr>
                    <w:t xml:space="preserve"/>
                  </w:r>
                </w:p>
              </w:tc>
              <w:tc>
                <w:tcPr>
                  <w:tcW w:w="20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</w:pPr>
                  <w:r>
                    <w:rPr>
                      <w:color w:val="999999"/>
                    </w:rPr>
                    <w:t xml:space="preserve"/>
                  </w:r>
                </w:p>
              </w:tc>
              <w:tc>
                <w:tcPr>
                  <w:tcW w:w="20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</w:pPr>
                  <w:r>
                    <w:rPr>
                      <w:color w:val="999999"/>
                    </w:rPr>
                    <w:t xml:space="preserve"/>
                  </w:r>
                </w:p>
              </w:tc>
              <w:tc>
                <w:tcPr>
                  <w:tcW w:w="20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</w:pPr>
                  <w:r>
                    <w:rPr>
                      <w:color w:val="999999"/>
                    </w:rPr>
                    <w:t xml:space="preserve"/>
                  </w:r>
                </w:p>
              </w:tc>
              <w:tc>
                <w:tcPr>
                  <w:tcW w:w="200" w:type="dxa"/>
                  <w:tcBorders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</w:pPr>
                  <w:r>
                    <w:rPr>
                      <w:color w:val="ff9999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000" w:type="dxa"/>
            <w:gridSpan w:val="3"/>
            <w:vMerge w:val="restart"/>
          </w:tcPr>
          <w:tbl>
            <w:tblGrid>
              <w:gridCol w:w="5000" w:type="dxa"/>
            </w:tblGrid>
            <w:tblPr>
              <w:jc w:val="end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atLeast"/>
              </w:trPr>
              <w:tc>
                <w:tcPr>
                  <w:tcW w:w="5000" w:type="dxa"/>
                </w:tcPr>
                <w:p>
                  <w:pPr>
                    <w:jc w:val="center"/>
                    <w:spacing w:before="0" w:after="80"/>
                  </w:pPr>
                  <w:r>
                    <w:rPr>
                      <w:color w:val="000000"/>
                      <w:sz w:val="120"/>
                      <w:szCs w:val="120"/>
                      <w:b w:val="0"/>
                      <w:bCs w:val="0"/>
                      <w:u w:val="single"/>
                    </w:rPr>
                    <w:t xml:space="preserve">2028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5000" w:type="dxa"/>
                </w:tcPr>
                <w:p>
                  <w:pPr>
                    <w:jc w:val="center"/>
                    <w:spacing w:before="0" w:after="80"/>
                  </w:pPr>
                  <w:r>
                    <w:rPr>
                      <w:color w:val="000000"/>
                      <w:sz w:val="40"/>
                      <w:szCs w:val="40"/>
                      <w:b w:val="1"/>
                      <w:bCs w:val="1"/>
                    </w:rPr>
                    <w:t xml:space="preserve">APRIL</w:t>
                  </w:r>
                </w:p>
              </w:tc>
            </w:tr>
          </w:tbl>
          <w:p/>
        </w:tc>
        <w:tc>
          <w:tcPr>
            <w:tcW w:w="1000" w:type="dxa"/>
            <w:gridSpan w:val="2"/>
            <w:vMerge w:val="restart"/>
          </w:tcPr>
          <w:tbl>
            <w:tblGrid>
              <w:gridCol w:w="200" w:type="dxa"/>
              <w:gridCol w:w="200" w:type="dxa"/>
              <w:gridCol w:w="200" w:type="dxa"/>
              <w:gridCol w:w="200" w:type="dxa"/>
              <w:gridCol w:w="200" w:type="dxa"/>
              <w:gridCol w:w="200" w:type="dxa"/>
              <w:gridCol w:w="200" w:type="dxa"/>
            </w:tblGrid>
            <w:tblPr>
              <w:jc w:val="center"/>
              <w:tblW w:w="5000" w:type="pct"/>
              <w:tblLayout w:type="autofit"/>
              <w:bidiVisual w:val="0"/>
            </w:tblPr>
            <w:tr>
              <w:trPr/>
              <w:tc>
                <w:tcPr>
                  <w:tcW w:w="200" w:type="dxa"/>
                  <w:tcBorders>
                    <w:top w:val="single" w:sz="1" w:color="FFFFFF"/>
                    <w:left w:val="single" w:sz="1" w:color="FFFFFF"/>
                    <w:right w:val="single" w:sz="1" w:color="FFFFFF"/>
                  </w:tcBorders>
                  <w:shd w:val="clear" w:fill="FFFFFF"/>
                  <w:gridSpan w:val="7"/>
                  <w:vMerge w:val="restart"/>
                </w:tcPr>
                <w:p>
                  <w:pPr>
                    <w:jc w:val="center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May 2028</w:t>
                  </w:r>
                </w:p>
              </w:tc>
            </w:tr>
            <w:tr>
              <w:trPr/>
              <w:tc>
                <w:tcPr>
                  <w:tcW w:w="200" w:type="dxa"/>
                  <w:vAlign w:val="center"/>
                  <w:tcBorders>
                    <w:top w:val="single" w:sz="1" w:color="000000"/>
                    <w:left w:val="single" w:sz="1" w:color="000000"/>
                  </w:tcBorders>
                  <w:shd w:val="clear" w:fill="B6B6B6"/>
                </w:tcPr>
                <w:p>
                  <w:pPr>
                    <w:jc w:val="center"/>
                    <w:spacing w:before="15" w:after="0"/>
                  </w:pPr>
                  <w:r>
                    <w:rPr>
                      <w:rStyle w:val=""/>
                    </w:rPr>
                    <w:t xml:space="preserve">S</w:t>
                  </w:r>
                </w:p>
              </w:tc>
              <w:tc>
                <w:tcPr>
                  <w:tcW w:w="200" w:type="dxa"/>
                  <w:vAlign w:val="center"/>
                  <w:tcBorders>
                    <w:top w:val="single" w:sz="1" w:color="000000"/>
                  </w:tcBorders>
                  <w:shd w:val="clear" w:fill="B6B6B6"/>
                </w:tcPr>
                <w:p>
                  <w:pPr>
                    <w:jc w:val="center"/>
                    <w:spacing w:before="15" w:after="0"/>
                  </w:pPr>
                  <w:r>
                    <w:rPr>
                      <w:rStyle w:val=""/>
                    </w:rPr>
                    <w:t xml:space="preserve">M</w:t>
                  </w:r>
                </w:p>
              </w:tc>
              <w:tc>
                <w:tcPr>
                  <w:tcW w:w="200" w:type="dxa"/>
                  <w:vAlign w:val="center"/>
                  <w:tcBorders>
                    <w:top w:val="single" w:sz="1" w:color="000000"/>
                  </w:tcBorders>
                  <w:shd w:val="clear" w:fill="B6B6B6"/>
                </w:tcPr>
                <w:p>
                  <w:pPr>
                    <w:jc w:val="center"/>
                    <w:spacing w:before="15" w:after="0"/>
                  </w:pPr>
                  <w:r>
                    <w:rPr>
                      <w:rStyle w:val=""/>
                    </w:rPr>
                    <w:t xml:space="preserve">T</w:t>
                  </w:r>
                </w:p>
              </w:tc>
              <w:tc>
                <w:tcPr>
                  <w:tcW w:w="200" w:type="dxa"/>
                  <w:vAlign w:val="center"/>
                  <w:tcBorders>
                    <w:top w:val="single" w:sz="1" w:color="000000"/>
                  </w:tcBorders>
                  <w:shd w:val="clear" w:fill="B6B6B6"/>
                </w:tcPr>
                <w:p>
                  <w:pPr>
                    <w:jc w:val="center"/>
                    <w:spacing w:before="15" w:after="0"/>
                  </w:pPr>
                  <w:r>
                    <w:rPr>
                      <w:rStyle w:val=""/>
                    </w:rPr>
                    <w:t xml:space="preserve">W</w:t>
                  </w:r>
                </w:p>
              </w:tc>
              <w:tc>
                <w:tcPr>
                  <w:tcW w:w="200" w:type="dxa"/>
                  <w:vAlign w:val="center"/>
                  <w:tcBorders>
                    <w:top w:val="single" w:sz="1" w:color="000000"/>
                  </w:tcBorders>
                  <w:shd w:val="clear" w:fill="B6B6B6"/>
                </w:tcPr>
                <w:p>
                  <w:pPr>
                    <w:jc w:val="center"/>
                    <w:spacing w:before="15" w:after="0"/>
                  </w:pPr>
                  <w:r>
                    <w:rPr>
                      <w:rStyle w:val=""/>
                    </w:rPr>
                    <w:t xml:space="preserve">T</w:t>
                  </w:r>
                </w:p>
              </w:tc>
              <w:tc>
                <w:tcPr>
                  <w:tcW w:w="200" w:type="dxa"/>
                  <w:vAlign w:val="center"/>
                  <w:tcBorders>
                    <w:top w:val="single" w:sz="1" w:color="000000"/>
                  </w:tcBorders>
                  <w:shd w:val="clear" w:fill="B6B6B6"/>
                </w:tcPr>
                <w:p>
                  <w:pPr>
                    <w:jc w:val="center"/>
                    <w:spacing w:before="15" w:after="0"/>
                  </w:pPr>
                  <w:r>
                    <w:rPr>
                      <w:rStyle w:val=""/>
                    </w:rPr>
                    <w:t xml:space="preserve">F</w:t>
                  </w:r>
                </w:p>
              </w:tc>
              <w:tc>
                <w:tcPr>
                  <w:tcW w:w="200" w:type="dxa"/>
                  <w:vAlign w:val="center"/>
                  <w:tcBorders>
                    <w:top w:val="single" w:sz="1" w:color="000000"/>
                    <w:right w:val="single" w:sz="1" w:color="000000"/>
                  </w:tcBorders>
                  <w:shd w:val="clear" w:fill="B6B6B6"/>
                </w:tcPr>
                <w:p>
                  <w:pPr>
                    <w:jc w:val="center"/>
                    <w:spacing w:before="15" w:after="0"/>
                  </w:pPr>
                  <w:r>
                    <w:rPr>
                      <w:rStyle w:val=""/>
                    </w:rPr>
                    <w:t xml:space="preserve">S</w:t>
                  </w:r>
                </w:p>
              </w:tc>
            </w:tr>
          </w:tbl>
          <w:tbl>
            <w:tblGrid>
              <w:gridCol w:w="200" w:type="dxa"/>
              <w:gridCol w:w="200" w:type="dxa"/>
              <w:gridCol w:w="200" w:type="dxa"/>
              <w:gridCol w:w="200" w:type="dxa"/>
              <w:gridCol w:w="200" w:type="dxa"/>
              <w:gridCol w:w="200" w:type="dxa"/>
              <w:gridCol w:w="200" w:type="dxa"/>
            </w:tblGrid>
            <w:tblPr>
              <w:jc w:val="center"/>
              <w:tblW w:w="5000" w:type="pct"/>
              <w:tblLayout w:type="autofit"/>
              <w:bidiVisual w:val="0"/>
            </w:tblPr>
            <w:tr>
              <w:trPr/>
              <w:tc>
                <w:tcPr>
                  <w:tcW w:w="200" w:type="dxa"/>
                  <w:tcBorders>
                    <w:top w:val="single" w:sz="1" w:color="000000"/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</w:pPr>
                  <w:r>
                    <w:rPr>
                      <w:color w:val="ff9999"/>
                    </w:rPr>
                    <w:t xml:space="preserve"/>
                  </w:r>
                </w:p>
              </w:tc>
              <w:tc>
                <w:tcPr>
                  <w:tcW w:w="200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</w:pPr>
                  <w:r>
                    <w:rPr>
                      <w:rStyle w:val=""/>
                    </w:rPr>
                    <w:t xml:space="preserve">1</w:t>
                  </w:r>
                </w:p>
              </w:tc>
              <w:tc>
                <w:tcPr>
                  <w:tcW w:w="200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</w:pPr>
                  <w:r>
                    <w:rPr>
                      <w:rStyle w:val=""/>
                    </w:rPr>
                    <w:t xml:space="preserve">2</w:t>
                  </w:r>
                </w:p>
              </w:tc>
              <w:tc>
                <w:tcPr>
                  <w:tcW w:w="200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</w:pPr>
                  <w:r>
                    <w:rPr>
                      <w:rStyle w:val=""/>
                    </w:rPr>
                    <w:t xml:space="preserve">3</w:t>
                  </w:r>
                </w:p>
              </w:tc>
              <w:tc>
                <w:tcPr>
                  <w:tcW w:w="200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</w:pPr>
                  <w:r>
                    <w:rPr>
                      <w:rStyle w:val=""/>
                    </w:rPr>
                    <w:t xml:space="preserve">4</w:t>
                  </w:r>
                </w:p>
              </w:tc>
              <w:tc>
                <w:tcPr>
                  <w:tcW w:w="200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</w:pPr>
                  <w:r>
                    <w:rPr>
                      <w:rStyle w:val=""/>
                    </w:rPr>
                    <w:t xml:space="preserve">5</w:t>
                  </w:r>
                </w:p>
              </w:tc>
              <w:tc>
                <w:tcPr>
                  <w:tcW w:w="200" w:type="dxa"/>
                  <w:tcBorders>
                    <w:top w:val="single" w:sz="1" w:color="000000"/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</w:pPr>
                  <w:r>
                    <w:rPr>
                      <w:color w:val="FF0000"/>
                    </w:rPr>
                    <w:t xml:space="preserve">6</w:t>
                  </w:r>
                </w:p>
              </w:tc>
            </w:tr>
          </w:tbl>
          <w:tbl>
            <w:tblGrid>
              <w:gridCol w:w="200" w:type="dxa"/>
              <w:gridCol w:w="200" w:type="dxa"/>
              <w:gridCol w:w="200" w:type="dxa"/>
              <w:gridCol w:w="200" w:type="dxa"/>
              <w:gridCol w:w="200" w:type="dxa"/>
              <w:gridCol w:w="200" w:type="dxa"/>
              <w:gridCol w:w="200" w:type="dxa"/>
            </w:tblGrid>
            <w:tblPr>
              <w:jc w:val="center"/>
              <w:tblW w:w="5000" w:type="pct"/>
              <w:tblLayout w:type="autofit"/>
              <w:bidiVisual w:val="0"/>
            </w:tblPr>
            <w:tr>
              <w:trPr/>
              <w:tc>
                <w:tcPr>
                  <w:tcW w:w="200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</w:pPr>
                  <w:r>
                    <w:rPr>
                      <w:color w:val="FF0000"/>
                    </w:rPr>
                    <w:t xml:space="preserve">7</w:t>
                  </w:r>
                </w:p>
              </w:tc>
              <w:tc>
                <w:tcPr>
                  <w:tcW w:w="200" w:type="dxa"/>
                  <w:shd w:val="clear" w:fill=""/>
                </w:tcPr>
                <w:p>
                  <w:pPr>
                    <w:jc w:val="center"/>
                  </w:pPr>
                  <w:r>
                    <w:rPr>
                      <w:rStyle w:val=""/>
                    </w:rPr>
                    <w:t xml:space="preserve">8</w:t>
                  </w:r>
                </w:p>
              </w:tc>
              <w:tc>
                <w:tcPr>
                  <w:tcW w:w="200" w:type="dxa"/>
                  <w:shd w:val="clear" w:fill=""/>
                </w:tcPr>
                <w:p>
                  <w:pPr>
                    <w:jc w:val="center"/>
                  </w:pPr>
                  <w:r>
                    <w:rPr>
                      <w:rStyle w:val=""/>
                    </w:rPr>
                    <w:t xml:space="preserve">9</w:t>
                  </w:r>
                </w:p>
              </w:tc>
              <w:tc>
                <w:tcPr>
                  <w:tcW w:w="200" w:type="dxa"/>
                  <w:shd w:val="clear" w:fill=""/>
                </w:tcPr>
                <w:p>
                  <w:pPr>
                    <w:jc w:val="center"/>
                  </w:pPr>
                  <w:r>
                    <w:rPr>
                      <w:rStyle w:val=""/>
                    </w:rPr>
                    <w:t xml:space="preserve">10</w:t>
                  </w:r>
                </w:p>
              </w:tc>
              <w:tc>
                <w:tcPr>
                  <w:tcW w:w="200" w:type="dxa"/>
                  <w:shd w:val="clear" w:fill=""/>
                </w:tcPr>
                <w:p>
                  <w:pPr>
                    <w:jc w:val="center"/>
                  </w:pPr>
                  <w:r>
                    <w:rPr>
                      <w:rStyle w:val=""/>
                    </w:rPr>
                    <w:t xml:space="preserve">11</w:t>
                  </w:r>
                </w:p>
              </w:tc>
              <w:tc>
                <w:tcPr>
                  <w:tcW w:w="200" w:type="dxa"/>
                  <w:shd w:val="clear" w:fill=""/>
                </w:tcPr>
                <w:p>
                  <w:pPr>
                    <w:jc w:val="center"/>
                  </w:pPr>
                  <w:r>
                    <w:rPr>
                      <w:rStyle w:val=""/>
                    </w:rPr>
                    <w:t xml:space="preserve">12</w:t>
                  </w:r>
                </w:p>
              </w:tc>
              <w:tc>
                <w:tcPr>
                  <w:tcW w:w="200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</w:pPr>
                  <w:r>
                    <w:rPr>
                      <w:color w:val="FF0000"/>
                    </w:rPr>
                    <w:t xml:space="preserve">13</w:t>
                  </w:r>
                </w:p>
              </w:tc>
            </w:tr>
          </w:tbl>
          <w:tbl>
            <w:tblGrid>
              <w:gridCol w:w="200" w:type="dxa"/>
              <w:gridCol w:w="200" w:type="dxa"/>
              <w:gridCol w:w="200" w:type="dxa"/>
              <w:gridCol w:w="200" w:type="dxa"/>
              <w:gridCol w:w="200" w:type="dxa"/>
              <w:gridCol w:w="200" w:type="dxa"/>
              <w:gridCol w:w="200" w:type="dxa"/>
            </w:tblGrid>
            <w:tblPr>
              <w:jc w:val="center"/>
              <w:tblW w:w="5000" w:type="pct"/>
              <w:tblLayout w:type="autofit"/>
              <w:bidiVisual w:val="0"/>
            </w:tblPr>
            <w:tr>
              <w:trPr/>
              <w:tc>
                <w:tcPr>
                  <w:tcW w:w="200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</w:pPr>
                  <w:r>
                    <w:rPr>
                      <w:color w:val="FF0000"/>
                    </w:rPr>
                    <w:t xml:space="preserve">14</w:t>
                  </w:r>
                </w:p>
              </w:tc>
              <w:tc>
                <w:tcPr>
                  <w:tcW w:w="200" w:type="dxa"/>
                  <w:shd w:val="clear" w:fill=""/>
                </w:tcPr>
                <w:p>
                  <w:pPr>
                    <w:jc w:val="center"/>
                  </w:pPr>
                  <w:r>
                    <w:rPr>
                      <w:rStyle w:val=""/>
                    </w:rPr>
                    <w:t xml:space="preserve">15</w:t>
                  </w:r>
                </w:p>
              </w:tc>
              <w:tc>
                <w:tcPr>
                  <w:tcW w:w="200" w:type="dxa"/>
                  <w:shd w:val="clear" w:fill=""/>
                </w:tcPr>
                <w:p>
                  <w:pPr>
                    <w:jc w:val="center"/>
                  </w:pPr>
                  <w:r>
                    <w:rPr>
                      <w:rStyle w:val=""/>
                    </w:rPr>
                    <w:t xml:space="preserve">16</w:t>
                  </w:r>
                </w:p>
              </w:tc>
              <w:tc>
                <w:tcPr>
                  <w:tcW w:w="200" w:type="dxa"/>
                  <w:shd w:val="clear" w:fill=""/>
                </w:tcPr>
                <w:p>
                  <w:pPr>
                    <w:jc w:val="center"/>
                  </w:pPr>
                  <w:r>
                    <w:rPr>
                      <w:rStyle w:val=""/>
                    </w:rPr>
                    <w:t xml:space="preserve">17</w:t>
                  </w:r>
                </w:p>
              </w:tc>
              <w:tc>
                <w:tcPr>
                  <w:tcW w:w="200" w:type="dxa"/>
                  <w:shd w:val="clear" w:fill=""/>
                </w:tcPr>
                <w:p>
                  <w:pPr>
                    <w:jc w:val="center"/>
                  </w:pPr>
                  <w:r>
                    <w:rPr>
                      <w:rStyle w:val=""/>
                    </w:rPr>
                    <w:t xml:space="preserve">18</w:t>
                  </w:r>
                </w:p>
              </w:tc>
              <w:tc>
                <w:tcPr>
                  <w:tcW w:w="200" w:type="dxa"/>
                  <w:shd w:val="clear" w:fill=""/>
                </w:tcPr>
                <w:p>
                  <w:pPr>
                    <w:jc w:val="center"/>
                  </w:pPr>
                  <w:r>
                    <w:rPr>
                      <w:rStyle w:val=""/>
                    </w:rPr>
                    <w:t xml:space="preserve">19</w:t>
                  </w:r>
                </w:p>
              </w:tc>
              <w:tc>
                <w:tcPr>
                  <w:tcW w:w="200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</w:pPr>
                  <w:r>
                    <w:rPr>
                      <w:color w:val="FF0000"/>
                    </w:rPr>
                    <w:t xml:space="preserve">20</w:t>
                  </w:r>
                </w:p>
              </w:tc>
            </w:tr>
          </w:tbl>
          <w:tbl>
            <w:tblGrid>
              <w:gridCol w:w="200" w:type="dxa"/>
              <w:gridCol w:w="200" w:type="dxa"/>
              <w:gridCol w:w="200" w:type="dxa"/>
              <w:gridCol w:w="200" w:type="dxa"/>
              <w:gridCol w:w="200" w:type="dxa"/>
              <w:gridCol w:w="200" w:type="dxa"/>
              <w:gridCol w:w="200" w:type="dxa"/>
            </w:tblGrid>
            <w:tblPr>
              <w:jc w:val="center"/>
              <w:tblW w:w="5000" w:type="pct"/>
              <w:tblLayout w:type="autofit"/>
              <w:bidiVisual w:val="0"/>
            </w:tblPr>
            <w:tr>
              <w:trPr/>
              <w:tc>
                <w:tcPr>
                  <w:tcW w:w="200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</w:pPr>
                  <w:r>
                    <w:rPr>
                      <w:color w:val="FF0000"/>
                    </w:rPr>
                    <w:t xml:space="preserve">21</w:t>
                  </w:r>
                </w:p>
              </w:tc>
              <w:tc>
                <w:tcPr>
                  <w:tcW w:w="200" w:type="dxa"/>
                  <w:shd w:val="clear" w:fill=""/>
                </w:tcPr>
                <w:p>
                  <w:pPr>
                    <w:jc w:val="center"/>
                  </w:pPr>
                  <w:r>
                    <w:rPr>
                      <w:rStyle w:val=""/>
                    </w:rPr>
                    <w:t xml:space="preserve">22</w:t>
                  </w:r>
                </w:p>
              </w:tc>
              <w:tc>
                <w:tcPr>
                  <w:tcW w:w="200" w:type="dxa"/>
                  <w:shd w:val="clear" w:fill=""/>
                </w:tcPr>
                <w:p>
                  <w:pPr>
                    <w:jc w:val="center"/>
                  </w:pPr>
                  <w:r>
                    <w:rPr>
                      <w:rStyle w:val=""/>
                    </w:rPr>
                    <w:t xml:space="preserve">23</w:t>
                  </w:r>
                </w:p>
              </w:tc>
              <w:tc>
                <w:tcPr>
                  <w:tcW w:w="200" w:type="dxa"/>
                  <w:shd w:val="clear" w:fill=""/>
                </w:tcPr>
                <w:p>
                  <w:pPr>
                    <w:jc w:val="center"/>
                  </w:pPr>
                  <w:r>
                    <w:rPr>
                      <w:rStyle w:val=""/>
                    </w:rPr>
                    <w:t xml:space="preserve">24</w:t>
                  </w:r>
                </w:p>
              </w:tc>
              <w:tc>
                <w:tcPr>
                  <w:tcW w:w="200" w:type="dxa"/>
                  <w:shd w:val="clear" w:fill=""/>
                </w:tcPr>
                <w:p>
                  <w:pPr>
                    <w:jc w:val="center"/>
                  </w:pPr>
                  <w:r>
                    <w:rPr>
                      <w:rStyle w:val=""/>
                    </w:rPr>
                    <w:t xml:space="preserve">25</w:t>
                  </w:r>
                </w:p>
              </w:tc>
              <w:tc>
                <w:tcPr>
                  <w:tcW w:w="200" w:type="dxa"/>
                  <w:shd w:val="clear" w:fill=""/>
                </w:tcPr>
                <w:p>
                  <w:pPr>
                    <w:jc w:val="center"/>
                  </w:pPr>
                  <w:r>
                    <w:rPr>
                      <w:rStyle w:val=""/>
                    </w:rPr>
                    <w:t xml:space="preserve">26</w:t>
                  </w:r>
                </w:p>
              </w:tc>
              <w:tc>
                <w:tcPr>
                  <w:tcW w:w="200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</w:pPr>
                  <w:r>
                    <w:rPr>
                      <w:color w:val="FF0000"/>
                    </w:rPr>
                    <w:t xml:space="preserve">27</w:t>
                  </w:r>
                </w:p>
              </w:tc>
            </w:tr>
          </w:tbl>
          <w:tbl>
            <w:tblGrid>
              <w:gridCol w:w="200" w:type="dxa"/>
              <w:gridCol w:w="200" w:type="dxa"/>
              <w:gridCol w:w="200" w:type="dxa"/>
              <w:gridCol w:w="200" w:type="dxa"/>
              <w:gridCol w:w="200" w:type="dxa"/>
              <w:gridCol w:w="200" w:type="dxa"/>
              <w:gridCol w:w="200" w:type="dxa"/>
            </w:tblGrid>
            <w:tblPr>
              <w:jc w:val="center"/>
              <w:tblW w:w="5000" w:type="pct"/>
              <w:tblLayout w:type="autofit"/>
              <w:bidiVisual w:val="0"/>
            </w:tblPr>
            <w:tr>
              <w:trPr/>
              <w:tc>
                <w:tcPr>
                  <w:tcW w:w="200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</w:pPr>
                  <w:r>
                    <w:rPr>
                      <w:color w:val="FF0000"/>
                    </w:rPr>
                    <w:t xml:space="preserve">28</w:t>
                  </w:r>
                </w:p>
              </w:tc>
              <w:tc>
                <w:tcPr>
                  <w:tcW w:w="200" w:type="dxa"/>
                  <w:shd w:val="clear" w:fill=""/>
                </w:tcPr>
                <w:p>
                  <w:pPr>
                    <w:jc w:val="center"/>
                  </w:pPr>
                  <w:r>
                    <w:rPr>
                      <w:rStyle w:val=""/>
                    </w:rPr>
                    <w:t xml:space="preserve">29</w:t>
                  </w:r>
                </w:p>
              </w:tc>
              <w:tc>
                <w:tcPr>
                  <w:tcW w:w="200" w:type="dxa"/>
                  <w:shd w:val="clear" w:fill=""/>
                </w:tcPr>
                <w:p>
                  <w:pPr>
                    <w:jc w:val="center"/>
                  </w:pPr>
                  <w:r>
                    <w:rPr>
                      <w:rStyle w:val=""/>
                    </w:rPr>
                    <w:t xml:space="preserve">30</w:t>
                  </w:r>
                </w:p>
              </w:tc>
              <w:tc>
                <w:tcPr>
                  <w:tcW w:w="200" w:type="dxa"/>
                  <w:shd w:val="clear" w:fill=""/>
                </w:tcPr>
                <w:p>
                  <w:pPr>
                    <w:jc w:val="center"/>
                  </w:pPr>
                  <w:r>
                    <w:rPr>
                      <w:rStyle w:val=""/>
                    </w:rPr>
                    <w:t xml:space="preserve">31</w:t>
                  </w:r>
                </w:p>
              </w:tc>
              <w:tc>
                <w:tcPr>
                  <w:tcW w:w="200" w:type="dxa"/>
                  <w:shd w:val="clear" w:fill=""/>
                </w:tcPr>
                <w:p>
                  <w:pPr>
                    <w:jc w:val="center"/>
                  </w:pPr>
                  <w:r>
                    <w:rPr>
                      <w:color w:val="999999"/>
                    </w:rPr>
                    <w:t xml:space="preserve"/>
                  </w:r>
                </w:p>
              </w:tc>
              <w:tc>
                <w:tcPr>
                  <w:tcW w:w="200" w:type="dxa"/>
                  <w:shd w:val="clear" w:fill=""/>
                </w:tcPr>
                <w:p>
                  <w:pPr>
                    <w:jc w:val="center"/>
                  </w:pPr>
                  <w:r>
                    <w:rPr>
                      <w:color w:val="999999"/>
                    </w:rPr>
                    <w:t xml:space="preserve"/>
                  </w:r>
                </w:p>
              </w:tc>
              <w:tc>
                <w:tcPr>
                  <w:tcW w:w="200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</w:pPr>
                  <w:r>
                    <w:rPr>
                      <w:color w:val="ff9999"/>
                    </w:rPr>
                    <w:t xml:space="preserve"/>
                  </w:r>
                </w:p>
              </w:tc>
            </w:tr>
          </w:tbl>
          <w:tbl>
            <w:tblGrid>
              <w:gridCol w:w="200" w:type="dxa"/>
              <w:gridCol w:w="200" w:type="dxa"/>
              <w:gridCol w:w="200" w:type="dxa"/>
              <w:gridCol w:w="200" w:type="dxa"/>
              <w:gridCol w:w="200" w:type="dxa"/>
              <w:gridCol w:w="200" w:type="dxa"/>
              <w:gridCol w:w="200" w:type="dxa"/>
            </w:tblGrid>
            <w:tblPr>
              <w:jc w:val="center"/>
              <w:tblW w:w="5000" w:type="pct"/>
              <w:tblLayout w:type="autofit"/>
              <w:bidiVisual w:val="0"/>
            </w:tblPr>
            <w:tr>
              <w:trPr/>
              <w:tc>
                <w:tcPr>
                  <w:tcW w:w="200" w:type="dxa"/>
                  <w:tcBorders>
                    <w:lef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</w:pPr>
                  <w:r>
                    <w:rPr>
                      <w:color w:val="ff9999"/>
                    </w:rPr>
                    <w:t xml:space="preserve"/>
                  </w:r>
                </w:p>
              </w:tc>
              <w:tc>
                <w:tcPr>
                  <w:tcW w:w="20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</w:pPr>
                  <w:r>
                    <w:rPr>
                      <w:color w:val="999999"/>
                    </w:rPr>
                    <w:t xml:space="preserve"/>
                  </w:r>
                </w:p>
              </w:tc>
              <w:tc>
                <w:tcPr>
                  <w:tcW w:w="20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</w:pPr>
                  <w:r>
                    <w:rPr>
                      <w:color w:val="999999"/>
                    </w:rPr>
                    <w:t xml:space="preserve"/>
                  </w:r>
                </w:p>
              </w:tc>
              <w:tc>
                <w:tcPr>
                  <w:tcW w:w="20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</w:pPr>
                  <w:r>
                    <w:rPr>
                      <w:color w:val="999999"/>
                    </w:rPr>
                    <w:t xml:space="preserve"/>
                  </w:r>
                </w:p>
              </w:tc>
              <w:tc>
                <w:tcPr>
                  <w:tcW w:w="20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</w:pPr>
                  <w:r>
                    <w:rPr>
                      <w:color w:val="999999"/>
                    </w:rPr>
                    <w:t xml:space="preserve"/>
                  </w:r>
                </w:p>
              </w:tc>
              <w:tc>
                <w:tcPr>
                  <w:tcW w:w="20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</w:pPr>
                  <w:r>
                    <w:rPr>
                      <w:color w:val="999999"/>
                    </w:rPr>
                    <w:t xml:space="preserve"/>
                  </w:r>
                </w:p>
              </w:tc>
              <w:tc>
                <w:tcPr>
                  <w:tcW w:w="200" w:type="dxa"/>
                  <w:tcBorders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</w:pPr>
                  <w:r>
                    <w:rPr>
                      <w:color w:val="ff9999"/>
                    </w:rPr>
                    <w:t xml:space="preserve"/>
                  </w:r>
                </w:p>
              </w:tc>
            </w:tr>
          </w:tbl>
          <w:p/>
        </w:tc>
      </w:tr>
      <w:tr>
        <w:trPr>
          <w:trHeight w:val="410" w:hRule="atLeast"/>
        </w:trPr>
        <w:tc>
          <w:tcPr>
            <w:tcW w:w="199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B6B6B6"/>
          </w:tcPr>
          <w:p>
            <w:pPr>
              <w:jc w:val="center"/>
            </w:pPr>
            <w:r>
              <w:rPr>
                <w:rStyle w:val=""/>
              </w:rPr>
              <w:t xml:space="preserve">Sun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B6B6B6"/>
          </w:tcPr>
          <w:p>
            <w:pPr>
              <w:jc w:val="center"/>
            </w:pPr>
            <w:r>
              <w:rPr>
                <w:rStyle w:val=""/>
              </w:rPr>
              <w:t xml:space="preserve">Mon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B6B6B6"/>
          </w:tcPr>
          <w:p>
            <w:pPr>
              <w:jc w:val="center"/>
            </w:pPr>
            <w:r>
              <w:rPr>
                <w:rStyle w:val=""/>
              </w:rPr>
              <w:t xml:space="preserve">Tue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B6B6B6"/>
          </w:tcPr>
          <w:p>
            <w:pPr>
              <w:jc w:val="center"/>
            </w:pPr>
            <w:r>
              <w:rPr>
                <w:rStyle w:val=""/>
              </w:rPr>
              <w:t xml:space="preserve">Wed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B6B6B6"/>
          </w:tcPr>
          <w:p>
            <w:pPr>
              <w:jc w:val="center"/>
            </w:pPr>
            <w:r>
              <w:rPr>
                <w:rStyle w:val=""/>
              </w:rPr>
              <w:t xml:space="preserve">Thu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B6B6B6"/>
          </w:tcPr>
          <w:p>
            <w:pPr>
              <w:jc w:val="center"/>
            </w:pPr>
            <w:r>
              <w:rPr>
                <w:rStyle w:val=""/>
              </w:rPr>
              <w:t xml:space="preserve">Fri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B6B6B6"/>
          </w:tcPr>
          <w:p>
            <w:pPr>
              <w:jc w:val="center"/>
            </w:pPr>
            <w:r>
              <w:rPr>
                <w:rStyle w:val=""/>
              </w:rPr>
              <w:t xml:space="preserve">Sat</w:t>
            </w:r>
          </w:p>
        </w:tc>
      </w:tr>
      <w:tr>
        <w:trPr>
          <w:trHeight w:val="1250" w:hRule="exact"/>
        </w:trPr>
        <w:tc>
          <w:tcPr>
            <w:tcW w:w="1990" w:type="dxa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</w:rPr>
              <w:t xml:space="preserve">1</w:t>
            </w:r>
          </w:p>
        </w:tc>
      </w:tr>
      <w:tr>
        <w:trPr>
          <w:trHeight w:val="1250" w:hRule="exact"/>
        </w:trPr>
        <w:tc>
          <w:tcPr>
            <w:tcW w:w="1990" w:type="dxa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</w:rPr>
              <w:t xml:space="preserve">2</w:t>
            </w:r>
          </w:p>
        </w:tc>
        <w:tc>
          <w:tcPr>
            <w:tcW w:w="1990" w:type="dxa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>3</w:t>
            </w:r>
          </w:p>
        </w:tc>
        <w:tc>
          <w:tcPr>
            <w:tcW w:w="1990" w:type="dxa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>4</w:t>
            </w:r>
          </w:p>
        </w:tc>
        <w:tc>
          <w:tcPr>
            <w:tcW w:w="1990" w:type="dxa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>5</w:t>
            </w:r>
          </w:p>
        </w:tc>
        <w:tc>
          <w:tcPr>
            <w:tcW w:w="1990" w:type="dxa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>6</w:t>
            </w:r>
          </w:p>
        </w:tc>
        <w:tc>
          <w:tcPr>
            <w:tcW w:w="1990" w:type="dxa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>7</w:t>
            </w:r>
          </w:p>
        </w:tc>
        <w:tc>
          <w:tcPr>
            <w:tcW w:w="1990" w:type="dxa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</w:rPr>
              <w:t xml:space="preserve">8</w:t>
            </w:r>
          </w:p>
        </w:tc>
      </w:tr>
      <w:tr>
        <w:trPr>
          <w:trHeight w:val="1250" w:hRule="exact"/>
        </w:trPr>
        <w:tc>
          <w:tcPr>
            <w:tcW w:w="1990" w:type="dxa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</w:rPr>
              <w:t xml:space="preserve">9</w:t>
            </w:r>
          </w:p>
        </w:tc>
        <w:tc>
          <w:tcPr>
            <w:tcW w:w="1990" w:type="dxa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>10</w:t>
            </w:r>
          </w:p>
        </w:tc>
        <w:tc>
          <w:tcPr>
            <w:tcW w:w="1990" w:type="dxa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>11</w:t>
            </w:r>
          </w:p>
        </w:tc>
        <w:tc>
          <w:tcPr>
            <w:tcW w:w="1990" w:type="dxa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>12</w:t>
            </w:r>
          </w:p>
        </w:tc>
        <w:tc>
          <w:tcPr>
            <w:tcW w:w="1990" w:type="dxa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>13</w:t>
            </w:r>
          </w:p>
        </w:tc>
        <w:tc>
          <w:tcPr>
            <w:tcW w:w="1990" w:type="dxa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>14</w:t>
            </w:r>
          </w:p>
        </w:tc>
        <w:tc>
          <w:tcPr>
            <w:tcW w:w="1990" w:type="dxa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</w:rPr>
              <w:t xml:space="preserve">15</w:t>
            </w:r>
          </w:p>
        </w:tc>
      </w:tr>
      <w:tr>
        <w:trPr>
          <w:trHeight w:val="1250" w:hRule="exact"/>
        </w:trPr>
        <w:tc>
          <w:tcPr>
            <w:tcW w:w="1990" w:type="dxa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</w:rPr>
              <w:t xml:space="preserve">16</w:t>
            </w:r>
          </w:p>
        </w:tc>
        <w:tc>
          <w:tcPr>
            <w:tcW w:w="1990" w:type="dxa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>17</w:t>
            </w:r>
          </w:p>
        </w:tc>
        <w:tc>
          <w:tcPr>
            <w:tcW w:w="1990" w:type="dxa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>18</w:t>
            </w:r>
          </w:p>
        </w:tc>
        <w:tc>
          <w:tcPr>
            <w:tcW w:w="1990" w:type="dxa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>19</w:t>
            </w:r>
          </w:p>
        </w:tc>
        <w:tc>
          <w:tcPr>
            <w:tcW w:w="1990" w:type="dxa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>20</w:t>
            </w:r>
          </w:p>
        </w:tc>
        <w:tc>
          <w:tcPr>
            <w:tcW w:w="1990" w:type="dxa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>21</w:t>
            </w:r>
          </w:p>
        </w:tc>
        <w:tc>
          <w:tcPr>
            <w:tcW w:w="1990" w:type="dxa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</w:rPr>
              <w:t xml:space="preserve">22</w:t>
            </w:r>
          </w:p>
        </w:tc>
      </w:tr>
      <w:tr>
        <w:trPr>
          <w:trHeight w:val="1250" w:hRule="exact"/>
        </w:trPr>
        <w:tc>
          <w:tcPr>
            <w:tcW w:w="1990" w:type="dxa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</w:rPr>
              <w:t xml:space="preserve">23</w:t>
            </w:r>
          </w:p>
        </w:tc>
        <w:tc>
          <w:tcPr>
            <w:tcW w:w="1990" w:type="dxa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>24</w:t>
            </w:r>
          </w:p>
        </w:tc>
        <w:tc>
          <w:tcPr>
            <w:tcW w:w="1990" w:type="dxa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>25</w:t>
            </w:r>
          </w:p>
        </w:tc>
        <w:tc>
          <w:tcPr>
            <w:tcW w:w="1990" w:type="dxa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>26</w:t>
            </w:r>
          </w:p>
        </w:tc>
        <w:tc>
          <w:tcPr>
            <w:tcW w:w="1990" w:type="dxa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>27</w:t>
            </w:r>
          </w:p>
        </w:tc>
        <w:tc>
          <w:tcPr>
            <w:tcW w:w="1990" w:type="dxa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>28</w:t>
            </w:r>
          </w:p>
        </w:tc>
        <w:tc>
          <w:tcPr>
            <w:tcW w:w="1990" w:type="dxa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</w:rPr>
              <w:t xml:space="preserve">29</w:t>
            </w:r>
          </w:p>
        </w:tc>
      </w:tr>
      <w:tr>
        <w:trPr>
          <w:trHeight w:val="1250" w:hRule="exact"/>
        </w:trPr>
        <w:tc>
          <w:tcPr>
            <w:tcW w:w="1990" w:type="dxa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</w:rPr>
              <w:t xml:space="preserve">30</w:t>
            </w:r>
          </w:p>
        </w:tc>
        <w:tc>
          <w:tcPr>
            <w:tcW w:w="1990" w:type="dxa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</w:tr>
    </w:tbl>
    <w:p>
      <w:pPr>
        <w:jc w:val="center"/>
        <w:spacing w:before="30"/>
      </w:pPr>
      <w:r>
        <w:rPr>
          <w:sz w:val="22"/>
          <w:szCs w:val="22"/>
          <w:b w:val="0"/>
          <w:bCs w:val="0"/>
        </w:rPr>
        <w:t xml:space="preserve">© Print-FreeCalendar.Com</w:t>
      </w:r>
    </w:p>
    <w:sectPr>
      <w:pgSz w:orient="landscape" w:w="15840" w:h="12240"/>
      <w:pgMar w:top="900" w:right="1440" w:bottom="90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Print-FreeCalendar.Com</dc:creator>
  <dc:title>april 2028 calendar previous next month sunday start landscape</dc:title>
  <dc:description>Download more at Print-FreeCalendar.Com</dc:description>
  <dc:subject/>
  <cp:keywords>april 2028 calendar previous next month</cp:keywords>
  <cp:category/>
  <cp:lastModifiedBy>Print-FreeCalendar.Com</cp:lastModifiedBy>
  <dcterms:created xsi:type="dcterms:W3CDTF">2023-05-17T11:00:26+02:00</dcterms:created>
  <dcterms:modified xsi:type="dcterms:W3CDTF">2023-05-17T11:00:26+02:00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