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fixed"/>
        <w:bidiVisual w:val="0"/>
      </w:tblPr>
      <w:tr>
        <w:trPr/>
        <w:tc>
          <w:tcPr>
            <w:tcW w:w="5000" w:type="dxa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France Holidays 2032</w:t>
            </w:r>
          </w:p>
        </w:tc>
      </w:tr>
    </w:tbl>
    <w:tbl>
      <w:tblGrid>
        <w:gridCol w:w="2500" w:type="dxa"/>
        <w:gridCol w:w="1000" w:type="dxa"/>
        <w:gridCol w:w="1500" w:type="dxa"/>
      </w:tblGrid>
      <w:tblPr>
        <w:tblW w:w="5000" w:type="pct"/>
        <w:tblLayout w:type="fixed"/>
        <w:bidiVisual w:val="0"/>
        <w:tblBorders>
          <w:top w:val="single" w:sz="1" w:color="6D6D6D"/>
          <w:left w:val="single" w:sz="1" w:color="6D6D6D"/>
          <w:right w:val="single" w:sz="1" w:color="6D6D6D"/>
          <w:bottom w:val="single" w:sz="1" w:color="6D6D6D"/>
          <w:insideH w:val="single" w:sz="1" w:color="6D6D6D"/>
          <w:insideV w:val="single" w:sz="1" w:color="6D6D6D"/>
        </w:tblBorders>
      </w:tblPr>
      <w:tr>
        <w:trPr>
          <w:trHeight w:val="305" w:hRule="atLeast"/>
        </w:trPr>
        <w:tc>
          <w:tcPr>
            <w:tcW w:w="2500" w:type="dxa"/>
            <w:shd w:val="clear" w:fill="FF0000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36"/>
                <w:szCs w:val="36"/>
                <w:b w:val="1"/>
                <w:bCs w:val="1"/>
              </w:rPr>
              <w:t xml:space="preserve">Holiday Name</w:t>
            </w:r>
          </w:p>
        </w:tc>
        <w:tc>
          <w:tcPr>
            <w:tcW w:w="1000" w:type="dxa"/>
            <w:shd w:val="clear" w:fill="FF0000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36"/>
                <w:szCs w:val="36"/>
                <w:b w:val="1"/>
                <w:bCs w:val="1"/>
              </w:rPr>
              <w:t xml:space="preserve">Day</w:t>
            </w:r>
          </w:p>
        </w:tc>
        <w:tc>
          <w:tcPr>
            <w:tcW w:w="1500" w:type="dxa"/>
            <w:shd w:val="clear" w:fill="FF0000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36"/>
                <w:szCs w:val="36"/>
                <w:b w:val="1"/>
                <w:bCs w:val="1"/>
              </w:rPr>
              <w:t xml:space="preserve">Date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New Year's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Thursday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Jan 01,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Good Friday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Friday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March 26,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Easter Sunday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Sunday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March 28,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Easter Monday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Monday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March 29,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Labor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Saturday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May 01,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WWII Victory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Saturday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May 08,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Ascension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Thursday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May 06,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Whit Sunday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Sunday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May 16,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Whit Monday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Monday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May 17,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Mother's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Sunday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May 30,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Father's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Sunday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Jun 20,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Bastille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Wednesday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Jul 14,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Assumption of Mary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Sunday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Aug 15,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All Saints'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Monday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Nov 01,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Armistice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Thursday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Nov 11,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Christmas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Saturday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Dec 25, 2032</w:t>
            </w:r>
          </w:p>
        </w:tc>
      </w:tr>
      <w:tr>
        <w:trPr>
          <w:trHeight w:val="305" w:hRule="atLeast"/>
        </w:trPr>
        <w:tc>
          <w:tcPr>
            <w:tcW w:w="2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St Stephen's Day</w:t>
            </w:r>
          </w:p>
        </w:tc>
        <w:tc>
          <w:tcPr>
            <w:tcW w:w="10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Sunday</w:t>
            </w:r>
          </w:p>
        </w:tc>
        <w:tc>
          <w:tcPr>
            <w:tcW w:w="1500" w:type="dxa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Dec 26, 2032</w:t>
            </w:r>
          </w:p>
        </w:tc>
      </w:tr>
    </w:tbl>
    <w:p>
      <w:pPr>
        <w:jc w:val="center"/>
        <w:ind w:left="0" w:right="0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8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france holidays 2032</dc:title>
  <dc:description>Download more at Print-FreeCalendar.Com</dc:description>
  <dc:subject/>
  <cp:keywords>france holidays 2032</cp:keywords>
  <cp:category/>
  <cp:lastModifiedBy>Print-FreeCalendar.Com</cp:lastModifiedBy>
  <dcterms:created xsi:type="dcterms:W3CDTF">2023-05-18T16:26:22+02:00</dcterms:created>
  <dcterms:modified xsi:type="dcterms:W3CDTF">2023-05-18T16:26:22+02:00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